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42" w:rsidRDefault="00FF0E42" w:rsidP="00FF0E42">
      <w:pPr>
        <w:pStyle w:val="2"/>
        <w:pageBreakBefore/>
        <w:ind w:firstLine="3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el-GR"/>
        </w:rPr>
        <w:drawing>
          <wp:inline distT="0" distB="0" distL="0" distR="0">
            <wp:extent cx="361315" cy="393700"/>
            <wp:effectExtent l="0" t="0" r="635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42" w:rsidRDefault="00FF0E42" w:rsidP="00FF0E42">
      <w:pPr>
        <w:pStyle w:val="2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ΕΛΛΗΝΙΚΗ ΔΗΜΟΚΡΑΤΙΑ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 xml:space="preserve">      Ηράκλειο Αττ.:</w:t>
      </w:r>
      <w:r>
        <w:rPr>
          <w:rFonts w:asciiTheme="majorHAnsi" w:hAnsiTheme="majorHAnsi"/>
          <w:b/>
          <w:bCs/>
          <w:sz w:val="22"/>
          <w:szCs w:val="22"/>
          <w:lang w:val="en-US"/>
        </w:rPr>
        <w:t>21/5/2021</w:t>
      </w:r>
    </w:p>
    <w:p w:rsidR="00FF0E42" w:rsidRDefault="00FF0E42" w:rsidP="00FF0E42">
      <w:pPr>
        <w:pStyle w:val="2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ΝΟΜΟΣ ΑΤΤΙΚΗΣ</w:t>
      </w:r>
    </w:p>
    <w:p w:rsidR="00FF0E42" w:rsidRDefault="00FF0E42" w:rsidP="00FF0E42">
      <w:pPr>
        <w:pStyle w:val="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ΔΗΜΟΣ ΗΡΑΚΛΕΙΟΥ ΑΤΤΙΚΗΣ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        Αρ. </w:t>
      </w:r>
      <w:proofErr w:type="spellStart"/>
      <w:r>
        <w:rPr>
          <w:rFonts w:asciiTheme="majorHAnsi" w:hAnsiTheme="majorHAnsi"/>
          <w:sz w:val="22"/>
          <w:szCs w:val="22"/>
        </w:rPr>
        <w:t>πρωτ</w:t>
      </w:r>
      <w:proofErr w:type="spellEnd"/>
      <w:r>
        <w:rPr>
          <w:rFonts w:asciiTheme="majorHAnsi" w:hAnsiTheme="majorHAnsi"/>
          <w:sz w:val="22"/>
          <w:szCs w:val="22"/>
        </w:rPr>
        <w:t xml:space="preserve"> 204</w:t>
      </w:r>
    </w:p>
    <w:p w:rsidR="00FF0E42" w:rsidRDefault="00FF0E42" w:rsidP="00FF0E42">
      <w:pPr>
        <w:pStyle w:val="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ΣΧΟΛΙΚΗ ΕΠΙΤΡΟΠΗ</w:t>
      </w:r>
    </w:p>
    <w:p w:rsidR="00FF0E42" w:rsidRDefault="00FF0E42" w:rsidP="00FF0E42">
      <w:pPr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ΔΕΥΤΕΡΟΒΑΘΜΙΑΣ ΕΚΠΑΙΔΕΥΣΗΣ (ΝΠΔΔ)</w:t>
      </w:r>
    </w:p>
    <w:p w:rsidR="00FF0E42" w:rsidRDefault="00FF0E42" w:rsidP="00FF0E42">
      <w:pPr>
        <w:ind w:right="-2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Ημερομηνία επίδοσης της </w:t>
      </w:r>
      <w:proofErr w:type="spellStart"/>
      <w:r>
        <w:rPr>
          <w:rFonts w:asciiTheme="majorHAnsi" w:hAnsiTheme="majorHAnsi"/>
          <w:sz w:val="22"/>
          <w:szCs w:val="22"/>
        </w:rPr>
        <w:t>υπ’αριθμ</w:t>
      </w:r>
      <w:proofErr w:type="spellEnd"/>
      <w:r>
        <w:rPr>
          <w:rFonts w:asciiTheme="majorHAnsi" w:hAnsiTheme="majorHAnsi"/>
          <w:sz w:val="22"/>
          <w:szCs w:val="22"/>
        </w:rPr>
        <w:t>. 3ης</w:t>
      </w:r>
    </w:p>
    <w:p w:rsidR="00FF0E42" w:rsidRDefault="00FF0E42" w:rsidP="00FF0E42">
      <w:pPr>
        <w:ind w:right="-2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Πρόσκλησης σε όλα τα μέλη της </w:t>
      </w:r>
    </w:p>
    <w:p w:rsidR="00FF0E42" w:rsidRDefault="00FF0E42" w:rsidP="00FF0E42">
      <w:pPr>
        <w:ind w:right="-2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Σχολικής Επιτροπής </w:t>
      </w:r>
      <w:proofErr w:type="spellStart"/>
      <w:r>
        <w:rPr>
          <w:rFonts w:asciiTheme="majorHAnsi" w:hAnsiTheme="majorHAnsi"/>
          <w:sz w:val="22"/>
          <w:szCs w:val="22"/>
        </w:rPr>
        <w:t>Β’θμιας</w:t>
      </w:r>
      <w:proofErr w:type="spellEnd"/>
      <w:r>
        <w:rPr>
          <w:rFonts w:asciiTheme="majorHAnsi" w:hAnsiTheme="majorHAnsi"/>
          <w:sz w:val="22"/>
          <w:szCs w:val="22"/>
        </w:rPr>
        <w:t xml:space="preserve"> Εκπαίδευσης</w:t>
      </w:r>
    </w:p>
    <w:p w:rsidR="00FF0E42" w:rsidRDefault="00FF0E42" w:rsidP="00FF0E42">
      <w:pPr>
        <w:ind w:right="-2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είναι η.</w:t>
      </w: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61"/>
        <w:gridCol w:w="842"/>
        <w:gridCol w:w="61"/>
        <w:gridCol w:w="3903"/>
        <w:gridCol w:w="61"/>
      </w:tblGrid>
      <w:tr w:rsidR="00FF0E42" w:rsidTr="00FF0E42">
        <w:trPr>
          <w:gridBefore w:val="1"/>
          <w:wBefore w:w="61" w:type="dxa"/>
        </w:trPr>
        <w:tc>
          <w:tcPr>
            <w:tcW w:w="903" w:type="dxa"/>
            <w:gridSpan w:val="2"/>
            <w:hideMark/>
          </w:tcPr>
          <w:p w:rsidR="00FF0E42" w:rsidRDefault="00FF0E42">
            <w:pPr>
              <w:snapToGrid w:val="0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ΠΡΟΣ:</w:t>
            </w:r>
          </w:p>
        </w:tc>
        <w:tc>
          <w:tcPr>
            <w:tcW w:w="3964" w:type="dxa"/>
            <w:gridSpan w:val="2"/>
            <w:hideMark/>
          </w:tcPr>
          <w:p w:rsidR="00FF0E42" w:rsidRDefault="00FF0E42">
            <w:pPr>
              <w:pStyle w:val="a3"/>
              <w:tabs>
                <w:tab w:val="left" w:pos="72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Τα μέλη της Σχολικής Επιτροπής </w:t>
            </w:r>
          </w:p>
          <w:p w:rsidR="00FF0E42" w:rsidRDefault="00FF0E42">
            <w:pPr>
              <w:pStyle w:val="a3"/>
              <w:tabs>
                <w:tab w:val="left" w:pos="72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Δευτεροβάθμιας Εκπαίδευσης</w:t>
            </w:r>
          </w:p>
        </w:tc>
      </w:tr>
      <w:tr w:rsidR="00FF0E42" w:rsidTr="00FF0E42">
        <w:trPr>
          <w:gridAfter w:val="1"/>
          <w:wAfter w:w="61" w:type="dxa"/>
        </w:trPr>
        <w:tc>
          <w:tcPr>
            <w:tcW w:w="903" w:type="dxa"/>
            <w:gridSpan w:val="2"/>
            <w:hideMark/>
          </w:tcPr>
          <w:p w:rsidR="00FF0E42" w:rsidRDefault="00FF0E42">
            <w:pPr>
              <w:snapToGrid w:val="0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ΚΟΙΝ:</w:t>
            </w:r>
          </w:p>
        </w:tc>
        <w:tc>
          <w:tcPr>
            <w:tcW w:w="3964" w:type="dxa"/>
            <w:gridSpan w:val="2"/>
            <w:hideMark/>
          </w:tcPr>
          <w:p w:rsidR="00FF0E42" w:rsidRDefault="00FF0E42" w:rsidP="00BA5E05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Δήμαρχο</w:t>
            </w:r>
          </w:p>
          <w:p w:rsidR="00FF0E42" w:rsidRDefault="00FF0E42" w:rsidP="00BA5E05">
            <w:pPr>
              <w:numPr>
                <w:ilvl w:val="0"/>
                <w:numId w:val="2"/>
              </w:numPr>
              <w:ind w:right="-29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Αντιδήμαρχο Παιδείας</w:t>
            </w:r>
          </w:p>
          <w:p w:rsidR="00FF0E42" w:rsidRDefault="00FF0E42" w:rsidP="00BA5E05">
            <w:pPr>
              <w:numPr>
                <w:ilvl w:val="0"/>
                <w:numId w:val="2"/>
              </w:numPr>
              <w:ind w:right="-29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Πρόεδρο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Δημ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 Επιτροπής Παιδείας</w:t>
            </w:r>
          </w:p>
        </w:tc>
      </w:tr>
    </w:tbl>
    <w:p w:rsidR="00FF0E42" w:rsidRDefault="00FF0E42" w:rsidP="00FF0E42">
      <w:pPr>
        <w:ind w:right="-29"/>
        <w:jc w:val="center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</w:p>
    <w:p w:rsidR="00FF0E42" w:rsidRDefault="00FF0E42" w:rsidP="00FF0E42">
      <w:pPr>
        <w:ind w:right="-29"/>
        <w:jc w:val="center"/>
        <w:rPr>
          <w:rFonts w:asciiTheme="majorHAnsi" w:hAnsiTheme="majorHAnsi"/>
          <w:b/>
          <w:bCs/>
          <w:sz w:val="22"/>
          <w:szCs w:val="22"/>
          <w:u w:val="single"/>
          <w:vertAlign w:val="superscript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ΠΡΟΣΚΛΗΣΗ 3</w:t>
      </w:r>
      <w:r>
        <w:rPr>
          <w:rFonts w:asciiTheme="majorHAnsi" w:hAnsiTheme="majorHAnsi"/>
          <w:b/>
          <w:bCs/>
          <w:sz w:val="22"/>
          <w:szCs w:val="22"/>
          <w:u w:val="single"/>
          <w:vertAlign w:val="superscript"/>
        </w:rPr>
        <w:t>η</w:t>
      </w:r>
    </w:p>
    <w:p w:rsidR="00FF0E42" w:rsidRDefault="00FF0E42" w:rsidP="00FF0E42">
      <w:pPr>
        <w:ind w:right="-29"/>
        <w:jc w:val="center"/>
        <w:rPr>
          <w:rFonts w:asciiTheme="majorHAnsi" w:hAnsiTheme="majorHAnsi"/>
          <w:b/>
          <w:bCs/>
          <w:sz w:val="22"/>
          <w:szCs w:val="22"/>
          <w:u w:val="single"/>
          <w:vertAlign w:val="superscript"/>
        </w:rPr>
      </w:pPr>
    </w:p>
    <w:p w:rsidR="00FF0E42" w:rsidRDefault="00FF0E42" w:rsidP="00FF0E42">
      <w:pPr>
        <w:pStyle w:val="a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27-5-2021 ημέρα Πέμπτη. και ώρα </w:t>
      </w:r>
      <w:r>
        <w:rPr>
          <w:rFonts w:asciiTheme="majorHAnsi" w:hAnsiTheme="majorHAnsi"/>
          <w:sz w:val="22"/>
          <w:szCs w:val="22"/>
          <w:u w:val="single"/>
        </w:rPr>
        <w:t>13:30</w:t>
      </w:r>
      <w:r>
        <w:rPr>
          <w:rFonts w:asciiTheme="majorHAnsi" w:hAnsiTheme="majorHAnsi"/>
          <w:sz w:val="22"/>
          <w:szCs w:val="22"/>
        </w:rPr>
        <w:t xml:space="preserve"> η οποία θα πραγματοποιηθεί </w:t>
      </w:r>
      <w:r w:rsidR="00836843" w:rsidRPr="00836843">
        <w:rPr>
          <w:rFonts w:ascii="Cambria" w:hAnsi="Cambria"/>
          <w:u w:val="single"/>
        </w:rPr>
        <w:t>η οποία θα πραγματοποιηθεί με τη μέθοδο της τηλεδιάσκεψης</w:t>
      </w:r>
      <w:r w:rsidR="00836843" w:rsidRPr="00836843">
        <w:rPr>
          <w:rFonts w:ascii="Cambria" w:hAnsi="Cambria"/>
          <w:b/>
          <w:u w:val="single"/>
        </w:rPr>
        <w:t xml:space="preserve"> </w:t>
      </w:r>
      <w:r>
        <w:rPr>
          <w:rFonts w:asciiTheme="majorHAnsi" w:hAnsiTheme="majorHAnsi"/>
          <w:sz w:val="22"/>
          <w:szCs w:val="22"/>
        </w:rPr>
        <w:t>τα παρακάτω θέματα ημερήσιας διάταξης.</w:t>
      </w:r>
    </w:p>
    <w:p w:rsidR="00FF0E42" w:rsidRDefault="00FF0E42" w:rsidP="00FF0E42">
      <w:pPr>
        <w:suppressAutoHyphens w:val="0"/>
        <w:ind w:right="-1"/>
        <w:rPr>
          <w:rFonts w:asciiTheme="majorHAnsi" w:hAnsiTheme="majorHAnsi"/>
          <w:sz w:val="24"/>
          <w:szCs w:val="24"/>
        </w:rPr>
      </w:pPr>
    </w:p>
    <w:p w:rsidR="00FF0E42" w:rsidRDefault="00FF0E42" w:rsidP="00FF0E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bookmarkStart w:id="0" w:name="_Hlk64294117"/>
      <w:r>
        <w:rPr>
          <w:rFonts w:asciiTheme="minorHAnsi" w:hAnsiTheme="minorHAnsi"/>
          <w:sz w:val="22"/>
          <w:szCs w:val="22"/>
        </w:rPr>
        <w:t xml:space="preserve">Λήψη απόφασης για αποδοχή έκτακτης επιχορήγησης  ποσού 90.000,00 ευρώ από το Δήμο, για την κάλυψη κόστους λειτουργίας και συντήρησης της Σχολικής Επιτροπής Δευτεροβάθμιας Εκπαίδευσης Δήμου Ηρακλείου Αττικής.  </w:t>
      </w:r>
    </w:p>
    <w:p w:rsidR="00FF0E42" w:rsidRDefault="00FF0E42" w:rsidP="00FF0E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 Λήψη απόφασης για το αίτημα του μισθωτή του κυλικείου του 4</w:t>
      </w:r>
      <w:r>
        <w:rPr>
          <w:rFonts w:asciiTheme="minorHAnsi" w:hAnsiTheme="minorHAnsi"/>
          <w:sz w:val="22"/>
          <w:szCs w:val="22"/>
          <w:vertAlign w:val="superscript"/>
        </w:rPr>
        <w:t>ου</w:t>
      </w:r>
      <w:r>
        <w:rPr>
          <w:rFonts w:asciiTheme="minorHAnsi" w:hAnsiTheme="minorHAnsi"/>
          <w:sz w:val="22"/>
          <w:szCs w:val="22"/>
        </w:rPr>
        <w:t xml:space="preserve"> Λυκείου Ηρακλείου Αττικής για μείωση μισθώματος  40%.</w:t>
      </w:r>
    </w:p>
    <w:p w:rsidR="00FF0E42" w:rsidRDefault="00FF0E42" w:rsidP="00FF0E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Λήψη απόφασης για αποδοχή  της Α΄ Δόσης ποσού 36.169,66€ από τους ΚΑΠ έτους 2021, για την κάλυψη λειτουργικών δαπανών των σχολείων της Δευτεροβάθμιας Εκπαίδευσης.</w:t>
      </w:r>
    </w:p>
    <w:p w:rsidR="00FF0E42" w:rsidRDefault="00FF0E42" w:rsidP="00FF0E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4) Λήψη απόφασης  κατανομής της Α΄ Δόσης ποσού 36.169,66€ από τους ΚΑΠ έτους 2021, για την κάλυψη λειτουργικών δαπανών των σχολείων της Δευτεροβάθμιας Εκπαίδευσης. </w:t>
      </w:r>
    </w:p>
    <w:p w:rsidR="00FF0E42" w:rsidRDefault="00FF0E42" w:rsidP="00FF0E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Έγκριση α) Των όρων της </w:t>
      </w:r>
      <w:proofErr w:type="spellStart"/>
      <w:r>
        <w:rPr>
          <w:rFonts w:asciiTheme="minorHAnsi" w:hAnsiTheme="minorHAnsi"/>
          <w:sz w:val="22"/>
          <w:szCs w:val="22"/>
        </w:rPr>
        <w:t>αριθμ</w:t>
      </w:r>
      <w:proofErr w:type="spellEnd"/>
      <w:r>
        <w:rPr>
          <w:rFonts w:asciiTheme="minorHAnsi" w:hAnsiTheme="minorHAnsi"/>
          <w:sz w:val="22"/>
          <w:szCs w:val="22"/>
        </w:rPr>
        <w:t xml:space="preserve">. ΣΕΔΕ 2/2021 μελέτης «Συντήρηση και αναγόμωση πυροσβεστήρων στα σχολεία της </w:t>
      </w:r>
      <w:proofErr w:type="spellStart"/>
      <w:r>
        <w:rPr>
          <w:rFonts w:asciiTheme="minorHAnsi" w:hAnsiTheme="minorHAnsi"/>
          <w:sz w:val="22"/>
          <w:szCs w:val="22"/>
        </w:rPr>
        <w:t>Β΄θμιας</w:t>
      </w:r>
      <w:proofErr w:type="spellEnd"/>
      <w:r>
        <w:rPr>
          <w:rFonts w:asciiTheme="minorHAnsi" w:hAnsiTheme="minorHAnsi"/>
          <w:sz w:val="22"/>
          <w:szCs w:val="22"/>
        </w:rPr>
        <w:t xml:space="preserve"> Εκπαίδευσης» και β) της πραγματοποίησης της δαπάνης της  υπηρεσίας,  συνολικού ποσού 4.397,04 € συμπεριλαμβανομένου  ΦΠΑ 24%.</w:t>
      </w:r>
    </w:p>
    <w:p w:rsidR="00FF0E42" w:rsidRDefault="00FF0E42" w:rsidP="00FF0E42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6) Έγκριση α) των όρων της </w:t>
      </w:r>
      <w:proofErr w:type="spellStart"/>
      <w:r>
        <w:rPr>
          <w:rFonts w:asciiTheme="minorHAnsi" w:hAnsiTheme="minorHAnsi"/>
          <w:sz w:val="22"/>
          <w:szCs w:val="22"/>
        </w:rPr>
        <w:t>αριθμ</w:t>
      </w:r>
      <w:proofErr w:type="spellEnd"/>
      <w:r>
        <w:rPr>
          <w:rFonts w:asciiTheme="minorHAnsi" w:hAnsiTheme="minorHAnsi"/>
          <w:sz w:val="22"/>
          <w:szCs w:val="22"/>
        </w:rPr>
        <w:t>. ΣΕΔΕ 3/2021 μελέτης για την «Προμήθεια αναμνηστικών εντύπων για τα 200 χρόνια από την επανάσταση του 1821» και β) της πραγματοποίησης της δαπάνης της  υπηρεσίας,  συνολικού ποσού 12.400,00 € συμπεριλαμβανομένου  ΦΠΑ 24%.</w:t>
      </w:r>
    </w:p>
    <w:p w:rsidR="00FF0E42" w:rsidRDefault="00FF0E42" w:rsidP="00FF0E4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7) Έγκριση α) των όρων της </w:t>
      </w:r>
      <w:proofErr w:type="spellStart"/>
      <w:r>
        <w:rPr>
          <w:rFonts w:asciiTheme="majorHAnsi" w:hAnsiTheme="majorHAnsi"/>
          <w:sz w:val="22"/>
          <w:szCs w:val="22"/>
        </w:rPr>
        <w:t>αριθμ</w:t>
      </w:r>
      <w:proofErr w:type="spellEnd"/>
      <w:r>
        <w:rPr>
          <w:rFonts w:asciiTheme="majorHAnsi" w:hAnsiTheme="majorHAnsi"/>
          <w:sz w:val="22"/>
          <w:szCs w:val="22"/>
        </w:rPr>
        <w:t xml:space="preserve">. ΣΕΔΕ 4/2021 μελέτης για την «Παροχή Υπηρεσίας για τις εργασίες απολύμανσης - απεντόμωσης στα σχολεία της Δευτεροβάθμιας Εκπαίδευσης Δήμου Ηρακλείου Αττικής για ένα έτος» </w:t>
      </w:r>
      <w:r>
        <w:rPr>
          <w:rFonts w:asciiTheme="minorHAnsi" w:hAnsiTheme="minorHAnsi"/>
          <w:sz w:val="22"/>
          <w:szCs w:val="22"/>
        </w:rPr>
        <w:t>και β) της πραγματοποίησης της δαπάνης της  υπηρεσίας,  συνολικού ποσού 669,60 € συμπεριλαμβανομένου  ΦΠΑ 24%.</w:t>
      </w:r>
    </w:p>
    <w:p w:rsidR="00FF0E42" w:rsidRDefault="00FF0E42" w:rsidP="00FF0E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8) Έγκριση α) των όρων της </w:t>
      </w:r>
      <w:proofErr w:type="spellStart"/>
      <w:r>
        <w:rPr>
          <w:rFonts w:asciiTheme="minorHAnsi" w:hAnsiTheme="minorHAnsi"/>
          <w:sz w:val="22"/>
          <w:szCs w:val="22"/>
        </w:rPr>
        <w:t>αριθμ</w:t>
      </w:r>
      <w:proofErr w:type="spellEnd"/>
      <w:r>
        <w:rPr>
          <w:rFonts w:asciiTheme="minorHAnsi" w:hAnsiTheme="minorHAnsi"/>
          <w:sz w:val="22"/>
          <w:szCs w:val="22"/>
        </w:rPr>
        <w:t xml:space="preserve">. ΣΕΔΕ 1/2021 μελέτης «Υπηρεσία παρακολούθησης συστημάτων Συναγερμού»  στα σχολεία της </w:t>
      </w:r>
      <w:proofErr w:type="spellStart"/>
      <w:r>
        <w:rPr>
          <w:rFonts w:asciiTheme="minorHAnsi" w:hAnsiTheme="minorHAnsi"/>
          <w:sz w:val="22"/>
          <w:szCs w:val="22"/>
        </w:rPr>
        <w:t>Β΄θμιας</w:t>
      </w:r>
      <w:proofErr w:type="spellEnd"/>
      <w:r>
        <w:rPr>
          <w:rFonts w:asciiTheme="minorHAnsi" w:hAnsiTheme="minorHAnsi"/>
          <w:sz w:val="22"/>
          <w:szCs w:val="22"/>
        </w:rPr>
        <w:t xml:space="preserve"> Εκπαίδευσης» και β) της πραγματοποίησης της δαπάνης της  υπηρεσίας,  συνολικού ποσού </w:t>
      </w:r>
      <w:r>
        <w:rPr>
          <w:rFonts w:asciiTheme="majorHAnsi" w:hAnsiTheme="majorHAnsi"/>
        </w:rPr>
        <w:t>4.464,00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€</w:t>
      </w:r>
      <w:r>
        <w:rPr>
          <w:rFonts w:asciiTheme="minorHAnsi" w:hAnsiTheme="minorHAnsi"/>
          <w:sz w:val="22"/>
          <w:szCs w:val="22"/>
        </w:rPr>
        <w:t xml:space="preserve"> με  ΦΠΑ 24%.</w:t>
      </w:r>
    </w:p>
    <w:p w:rsidR="00FF0E42" w:rsidRDefault="00FF0E42" w:rsidP="00FF0E42">
      <w:pPr>
        <w:suppressAutoHyphens w:val="0"/>
        <w:ind w:right="-1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="Arial Narrow" w:hAnsi="Arial Narrow"/>
          <w:sz w:val="24"/>
        </w:rPr>
        <w:t>9</w:t>
      </w:r>
      <w:r>
        <w:rPr>
          <w:rFonts w:asciiTheme="majorHAnsi" w:hAnsiTheme="majorHAnsi"/>
          <w:sz w:val="22"/>
          <w:szCs w:val="22"/>
        </w:rPr>
        <w:t>) Έγκριση δαπάνης για προμήθεια φωτοτυπικού μηχανήματος για το 1</w:t>
      </w:r>
      <w:r>
        <w:rPr>
          <w:rFonts w:asciiTheme="majorHAnsi" w:hAnsiTheme="majorHAnsi"/>
          <w:sz w:val="22"/>
          <w:szCs w:val="22"/>
          <w:vertAlign w:val="superscript"/>
        </w:rPr>
        <w:t>ο</w:t>
      </w:r>
      <w:r>
        <w:rPr>
          <w:rFonts w:asciiTheme="majorHAnsi" w:hAnsiTheme="majorHAnsi"/>
          <w:sz w:val="22"/>
          <w:szCs w:val="22"/>
        </w:rPr>
        <w:t xml:space="preserve"> Λύκειο</w:t>
      </w:r>
    </w:p>
    <w:bookmarkEnd w:id="0"/>
    <w:p w:rsidR="00FF0E42" w:rsidRDefault="00FF0E42" w:rsidP="00FF0E42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FF0E42" w:rsidRDefault="00FF0E42" w:rsidP="00FF0E42">
      <w:pPr>
        <w:pStyle w:val="10"/>
        <w:ind w:left="49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Ο ΠΡΟΕΔΡΟΣ ΤΗΣ </w:t>
      </w:r>
    </w:p>
    <w:p w:rsidR="00FF0E42" w:rsidRDefault="00FF0E42" w:rsidP="00FF0E42">
      <w:pPr>
        <w:pStyle w:val="10"/>
        <w:ind w:left="49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ΣΧΟΛΙΚΗΣ ΕΠΙΤΡΟΠΗΣ</w:t>
      </w:r>
    </w:p>
    <w:p w:rsidR="00FF0E42" w:rsidRDefault="00FF0E42" w:rsidP="00FF0E42">
      <w:pPr>
        <w:ind w:left="4901" w:right="-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ΔΕΥΤΕΡΟΒΑΘΜΙΑΣ ΕΚΠΑΙΔΕΥΣΗΣ</w:t>
      </w:r>
    </w:p>
    <w:p w:rsidR="00FF0E42" w:rsidRDefault="00FF0E42" w:rsidP="00FF0E42">
      <w:pPr>
        <w:ind w:left="4901" w:right="-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0E42" w:rsidRDefault="00FF0E42" w:rsidP="00FF0E42">
      <w:pPr>
        <w:ind w:left="4901" w:right="-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ΠΑΝΑΓΙΩΤΗΣ ΣΠΗΛΙΟΠΟΥΛΟΣ</w:t>
      </w:r>
      <w:bookmarkStart w:id="1" w:name="_GoBack"/>
      <w:bookmarkEnd w:id="1"/>
    </w:p>
    <w:sectPr w:rsidR="00FF0E42" w:rsidSect="00FF0E42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42"/>
    <w:rsid w:val="00836843"/>
    <w:rsid w:val="00A45887"/>
    <w:rsid w:val="00A66D4A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FF0E42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FF0E42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FF0E42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FF0E42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FF0E42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semiHidden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FF0E42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4Char">
    <w:name w:val="Επικεφαλίδα 4 Char"/>
    <w:basedOn w:val="a0"/>
    <w:link w:val="4"/>
    <w:semiHidden/>
    <w:rsid w:val="00FF0E4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5Char">
    <w:name w:val="Επικεφαλίδα 5 Char"/>
    <w:basedOn w:val="a0"/>
    <w:link w:val="5"/>
    <w:semiHidden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footer"/>
    <w:basedOn w:val="a"/>
    <w:link w:val="Char"/>
    <w:uiPriority w:val="99"/>
    <w:unhideWhenUsed/>
    <w:rsid w:val="00FF0E4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FF0E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Char0"/>
    <w:semiHidden/>
    <w:unhideWhenUsed/>
    <w:rsid w:val="00FF0E42"/>
    <w:pPr>
      <w:ind w:right="-29" w:firstLine="360"/>
      <w:jc w:val="both"/>
    </w:pPr>
    <w:rPr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0">
    <w:name w:val="Τμήμα κειμένου1"/>
    <w:basedOn w:val="a"/>
    <w:rsid w:val="00FF0E42"/>
    <w:pPr>
      <w:ind w:left="6096" w:right="-29"/>
      <w:jc w:val="center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FF0E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F0E4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FF0E42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FF0E42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FF0E42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FF0E42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FF0E42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semiHidden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FF0E42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4Char">
    <w:name w:val="Επικεφαλίδα 4 Char"/>
    <w:basedOn w:val="a0"/>
    <w:link w:val="4"/>
    <w:semiHidden/>
    <w:rsid w:val="00FF0E4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5Char">
    <w:name w:val="Επικεφαλίδα 5 Char"/>
    <w:basedOn w:val="a0"/>
    <w:link w:val="5"/>
    <w:semiHidden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footer"/>
    <w:basedOn w:val="a"/>
    <w:link w:val="Char"/>
    <w:uiPriority w:val="99"/>
    <w:unhideWhenUsed/>
    <w:rsid w:val="00FF0E4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FF0E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Char0"/>
    <w:semiHidden/>
    <w:unhideWhenUsed/>
    <w:rsid w:val="00FF0E42"/>
    <w:pPr>
      <w:ind w:right="-29" w:firstLine="360"/>
      <w:jc w:val="both"/>
    </w:pPr>
    <w:rPr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FF0E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0">
    <w:name w:val="Τμήμα κειμένου1"/>
    <w:basedOn w:val="a"/>
    <w:rsid w:val="00FF0E42"/>
    <w:pPr>
      <w:ind w:left="6096" w:right="-29"/>
      <w:jc w:val="center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FF0E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F0E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Όλγα Θεοδώρου</dc:creator>
  <cp:lastModifiedBy>Όλγα Θεοδώρου</cp:lastModifiedBy>
  <cp:revision>3</cp:revision>
  <dcterms:created xsi:type="dcterms:W3CDTF">2021-05-24T06:32:00Z</dcterms:created>
  <dcterms:modified xsi:type="dcterms:W3CDTF">2021-05-24T06:35:00Z</dcterms:modified>
</cp:coreProperties>
</file>